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D0F4D" w14:textId="1A65CB0E" w:rsidR="004F3E51" w:rsidRPr="000E7461" w:rsidRDefault="003202BE" w:rsidP="005B4029">
      <w:pPr>
        <w:spacing w:before="120" w:after="120" w:line="360" w:lineRule="exac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8A46DE"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GIÁO </w:t>
      </w:r>
      <w:r w:rsidR="00B73CF0"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ÁN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5B402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THI GIÁO VIÊN DẠY GIỎI CẤP TRƯỜNG NĂM 2025-2026</w:t>
      </w:r>
    </w:p>
    <w:tbl>
      <w:tblPr>
        <w:tblStyle w:val="TableGrid"/>
        <w:tblW w:w="8245" w:type="dxa"/>
        <w:tblInd w:w="1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5"/>
      </w:tblGrid>
      <w:tr w:rsidR="00C61190" w:rsidRPr="000E7461" w14:paraId="589985F4" w14:textId="77777777" w:rsidTr="003652BD">
        <w:trPr>
          <w:trHeight w:val="234"/>
        </w:trPr>
        <w:tc>
          <w:tcPr>
            <w:tcW w:w="8245" w:type="dxa"/>
          </w:tcPr>
          <w:p w14:paraId="582E8738" w14:textId="414E91C8" w:rsidR="003202BE" w:rsidRDefault="003202BE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Chủ đề: </w:t>
            </w:r>
            <w:r w:rsidR="005B402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Nghề nghiệp</w:t>
            </w:r>
          </w:p>
          <w:p w14:paraId="5CD0D875" w14:textId="52606C7B" w:rsidR="00C61190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Lĩnh vực phát triển nhận thức</w:t>
            </w:r>
          </w:p>
          <w:p w14:paraId="045391C8" w14:textId="77777777" w:rsidR="002F36DC" w:rsidRDefault="003202BE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Hoạt động: Toán</w:t>
            </w:r>
          </w:p>
          <w:p w14:paraId="6412D21F" w14:textId="14046A4F" w:rsidR="00C61190" w:rsidRPr="000E7461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Đề tài:</w:t>
            </w:r>
            <w:r w:rsidR="007A6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652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Nhận biết, phân biệt hình tròn, hình vuông.</w:t>
            </w:r>
          </w:p>
          <w:p w14:paraId="4113E0A1" w14:textId="77777777" w:rsidR="00C61190" w:rsidRPr="000E7461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Đối tượng: 4-5 tuổi</w:t>
            </w:r>
          </w:p>
          <w:p w14:paraId="01743827" w14:textId="77777777" w:rsidR="00C61190" w:rsidRDefault="00C61190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Thời gian: </w:t>
            </w:r>
            <w:r w:rsidR="00FC5BC1" w:rsidRPr="000E746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25 -30 phút</w:t>
            </w:r>
          </w:p>
          <w:p w14:paraId="18ED0D58" w14:textId="7F3337CE" w:rsidR="00AB358F" w:rsidRDefault="00AB358F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Ngày dạy: </w:t>
            </w:r>
            <w:r w:rsidR="003652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/</w:t>
            </w:r>
            <w:r w:rsidR="003202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  <w:r w:rsidR="003652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/2025</w:t>
            </w:r>
          </w:p>
          <w:p w14:paraId="2663F555" w14:textId="77777777" w:rsidR="00AB358F" w:rsidRDefault="00AB358F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Người dạy: </w:t>
            </w:r>
            <w:r w:rsidR="003652B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Hoàng Thị Oanh</w:t>
            </w:r>
          </w:p>
          <w:p w14:paraId="329D5383" w14:textId="355638FA" w:rsidR="007A62BE" w:rsidRPr="000E7461" w:rsidRDefault="007A62BE" w:rsidP="003202BE">
            <w:pPr>
              <w:spacing w:before="120" w:after="12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Đơn vị: Trường mầm non Quang Minh</w:t>
            </w:r>
          </w:p>
        </w:tc>
      </w:tr>
    </w:tbl>
    <w:p w14:paraId="3B764AB3" w14:textId="05B8C889" w:rsidR="008A46DE" w:rsidRPr="000E7461" w:rsidRDefault="004C0847" w:rsidP="00AB358F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bookmarkStart w:id="0" w:name="_Hlk209551512"/>
      <w:r w:rsidRPr="000E746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I. M</w:t>
      </w:r>
      <w:r w:rsidR="00A206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ục đích, yêu cầu</w:t>
      </w:r>
    </w:p>
    <w:p w14:paraId="0E8E3E27" w14:textId="5D302349" w:rsidR="007A62BE" w:rsidRPr="007A62BE" w:rsidRDefault="007A62BE" w:rsidP="007A62BE">
      <w:pPr>
        <w:spacing w:before="120" w:after="120" w:line="360" w:lineRule="exact"/>
        <w:ind w:firstLine="720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1.</w:t>
      </w:r>
      <w:r w:rsidRPr="007A62B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Kiến thức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</w:p>
    <w:p w14:paraId="01F318D7" w14:textId="42CC5E59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- Trẻ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nhận 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, 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vi-VN"/>
        </w:rPr>
        <w:t xml:space="preserve">phân biệt 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hình tròn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vi-VN"/>
        </w:rPr>
        <w:t xml:space="preserve"> với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hình vuông, qua các đặc điểm rõ nét như cạnh, g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vi-VN"/>
        </w:rPr>
        <w:t>óc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,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vi-VN"/>
        </w:rPr>
        <w:t xml:space="preserve"> 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đường bao của các hình.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vi-VN"/>
        </w:rPr>
        <w:t xml:space="preserve"> Trẻ biết đặc điểm củ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a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vi-VN"/>
        </w:rPr>
        <w:t xml:space="preserve"> </w:t>
      </w:r>
      <w:r w:rsidR="00693578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hình tròn, hình vuông,</w:t>
      </w:r>
    </w:p>
    <w:p w14:paraId="660CAC32" w14:textId="77777777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>- Trẻ biết liên hệ thực tế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trẻ biết tìm những đồ dùng, đồ chơi trong lớp có dạng hình tròn, hình vuông.</w:t>
      </w:r>
    </w:p>
    <w:p w14:paraId="0F36EDEF" w14:textId="77777777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>- Thông qua trò chơi trẻ c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ủng cố được kiến thức đã học.</w:t>
      </w:r>
    </w:p>
    <w:p w14:paraId="4952A64B" w14:textId="4A6CBAAE" w:rsidR="007A62BE" w:rsidRPr="007A62BE" w:rsidRDefault="00693578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7A62BE" w:rsidRPr="007A6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Kĩ năng</w:t>
      </w:r>
      <w:r w:rsidR="007A62BE"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2C25521" w14:textId="28BDA1F2" w:rsid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>- Phát triển kĩ năng quan sát, ghi nhớ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 so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sánh 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>có chủ định. Phát triển ngôn ngữ m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ạch lạc 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>cho trẻ</w:t>
      </w:r>
      <w:r w:rsidR="00693578">
        <w:rPr>
          <w:rFonts w:ascii="Times New Roman" w:eastAsia="Times New Roman" w:hAnsi="Times New Roman" w:cs="Times New Roman"/>
          <w:bCs/>
          <w:sz w:val="28"/>
          <w:szCs w:val="28"/>
        </w:rPr>
        <w:t>, kỹ năng sờ, lăn hình.</w:t>
      </w:r>
    </w:p>
    <w:p w14:paraId="048ED5DC" w14:textId="2CF8ABED" w:rsidR="008379FD" w:rsidRPr="008379FD" w:rsidRDefault="008379FD" w:rsidP="008379FD">
      <w:pPr>
        <w:spacing w:before="120" w:after="120" w:line="360" w:lineRule="exact"/>
        <w:ind w:firstLine="720"/>
        <w:rPr>
          <w:rFonts w:ascii="Times New Roman" w:hAnsi="Times New Roman"/>
          <w:b/>
          <w:sz w:val="28"/>
        </w:rPr>
      </w:pPr>
      <w:r w:rsidRPr="008379FD">
        <w:rPr>
          <w:rFonts w:ascii="Times New Roman" w:hAnsi="Times New Roman"/>
          <w:b/>
          <w:sz w:val="28"/>
        </w:rPr>
        <w:t>3. Ngôn ngữ</w:t>
      </w:r>
    </w:p>
    <w:p w14:paraId="76AF0640" w14:textId="1EFC0610" w:rsidR="008379FD" w:rsidRPr="008379FD" w:rsidRDefault="008379FD" w:rsidP="008379FD">
      <w:pPr>
        <w:spacing w:before="120" w:after="120" w:line="360" w:lineRule="exact"/>
        <w:ind w:firstLine="720"/>
        <w:rPr>
          <w:rFonts w:ascii="Times New Roman" w:hAnsi="Times New Roman"/>
          <w:sz w:val="28"/>
        </w:rPr>
      </w:pPr>
      <w:r w:rsidRPr="008379FD">
        <w:rPr>
          <w:rFonts w:ascii="Times New Roman" w:hAnsi="Times New Roman"/>
          <w:sz w:val="28"/>
        </w:rPr>
        <w:t>- Trẻ trả lời được các câu hỏi rõ ràng, mạch lạc</w:t>
      </w:r>
      <w:r>
        <w:rPr>
          <w:rFonts w:ascii="Times New Roman" w:hAnsi="Times New Roman"/>
          <w:sz w:val="28"/>
        </w:rPr>
        <w:t>, nói lưu loát</w:t>
      </w:r>
    </w:p>
    <w:p w14:paraId="74488A35" w14:textId="2550D30F" w:rsidR="007A62BE" w:rsidRPr="007A62BE" w:rsidRDefault="00693578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7A62BE" w:rsidRPr="007A6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79FD">
        <w:rPr>
          <w:rFonts w:ascii="Times New Roman" w:eastAsia="Times New Roman" w:hAnsi="Times New Roman" w:cs="Times New Roman"/>
          <w:b/>
          <w:bCs/>
          <w:sz w:val="28"/>
          <w:szCs w:val="28"/>
        </w:rPr>
        <w:t>Thái độ</w:t>
      </w:r>
    </w:p>
    <w:p w14:paraId="1DEB0E71" w14:textId="781FC5A2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379FD">
        <w:rPr>
          <w:rFonts w:ascii="Times New Roman" w:eastAsia="Times New Roman" w:hAnsi="Times New Roman" w:cs="Times New Roman"/>
          <w:bCs/>
          <w:sz w:val="28"/>
          <w:szCs w:val="28"/>
        </w:rPr>
        <w:t>Trẻ có thái độ tích cực hứng thú với tiết học,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 có ý thức trong giờ học, lễ phép, bi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ế</w:t>
      </w:r>
      <w:r w:rsidR="00693578">
        <w:rPr>
          <w:rFonts w:ascii="Times New Roman" w:eastAsia="Times New Roman" w:hAnsi="Times New Roman" w:cs="Times New Roman"/>
          <w:bCs/>
          <w:sz w:val="28"/>
          <w:szCs w:val="28"/>
        </w:rPr>
        <w:t>t cất đồ dùng đồ chơi đúng nơi quy định</w:t>
      </w:r>
      <w:r w:rsidR="00A2060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1" w:name="_GoBack"/>
      <w:bookmarkEnd w:id="1"/>
    </w:p>
    <w:p w14:paraId="5D95C0EB" w14:textId="77777777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Chuẩn bị </w:t>
      </w:r>
    </w:p>
    <w:p w14:paraId="5516D63B" w14:textId="77777777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* </w:t>
      </w:r>
      <w:r w:rsidRPr="007A62BE">
        <w:rPr>
          <w:rFonts w:ascii="Times New Roman" w:eastAsia="Times New Roman" w:hAnsi="Times New Roman" w:cs="Times New Roman"/>
          <w:b/>
          <w:bCs/>
          <w:sz w:val="28"/>
          <w:szCs w:val="28"/>
        </w:rPr>
        <w:t>Đồ dùng của cô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7EEB64F1" w14:textId="7BC9176D" w:rsidR="007A62BE" w:rsidRPr="007A62BE" w:rsidRDefault="007A62BE" w:rsidP="00B55B8C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>- Giáo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án điện tử</w:t>
      </w:r>
      <w:r w:rsidR="00A2060F">
        <w:rPr>
          <w:rFonts w:ascii="Times New Roman" w:eastAsia="Times New Roman" w:hAnsi="Times New Roman" w:cs="Times New Roman"/>
          <w:bCs/>
          <w:sz w:val="28"/>
          <w:szCs w:val="28"/>
        </w:rPr>
        <w:t>, video AI, nhạc, người máy,</w:t>
      </w:r>
      <w:r w:rsidR="00B55B8C">
        <w:rPr>
          <w:rFonts w:ascii="Times New Roman" w:eastAsia="Times New Roman" w:hAnsi="Times New Roman" w:cs="Times New Roman"/>
          <w:bCs/>
          <w:sz w:val="28"/>
          <w:szCs w:val="28"/>
        </w:rPr>
        <w:t xml:space="preserve"> các hình tròn, vuông, tam giác, chữ nhật, que chỉ, que tính, ...</w:t>
      </w:r>
    </w:p>
    <w:p w14:paraId="278C7F3E" w14:textId="77777777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Đồ dùng có dạng hình tròn, hình vuông cho trẻ tìm đồ xung quanh lớp.</w:t>
      </w:r>
    </w:p>
    <w:p w14:paraId="53FA3395" w14:textId="73723B51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</w:t>
      </w:r>
      <w:r w:rsidR="00B55B8C" w:rsidRPr="00E071D5">
        <w:rPr>
          <w:rFonts w:ascii="Times New Roman" w:eastAsia="Times New Roman" w:hAnsi="Times New Roman" w:cs="Times New Roman"/>
          <w:bCs/>
          <w:sz w:val="28"/>
          <w:szCs w:val="28"/>
        </w:rPr>
        <w:t xml:space="preserve">Con đường có hình, hình ghép, </w:t>
      </w:r>
      <w:r w:rsidR="00E071D5" w:rsidRPr="00E071D5">
        <w:rPr>
          <w:rFonts w:ascii="Times New Roman" w:eastAsia="Times New Roman" w:hAnsi="Times New Roman" w:cs="Times New Roman"/>
          <w:bCs/>
          <w:sz w:val="28"/>
          <w:szCs w:val="28"/>
        </w:rPr>
        <w:t>quà tặng</w:t>
      </w:r>
      <w:r w:rsidR="00E071D5">
        <w:rPr>
          <w:rFonts w:ascii="Times New Roman" w:eastAsia="Times New Roman" w:hAnsi="Times New Roman" w:cs="Times New Roman"/>
          <w:bCs/>
          <w:sz w:val="28"/>
          <w:szCs w:val="28"/>
        </w:rPr>
        <w:t>, đèn pin.</w:t>
      </w:r>
    </w:p>
    <w:p w14:paraId="4099AE99" w14:textId="77777777" w:rsidR="007A62BE" w:rsidRPr="007A62BE" w:rsidRDefault="007A62BE" w:rsidP="007A62BE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* </w:t>
      </w:r>
      <w:r w:rsidRPr="007A62BE">
        <w:rPr>
          <w:rFonts w:ascii="Times New Roman" w:eastAsia="Times New Roman" w:hAnsi="Times New Roman" w:cs="Times New Roman"/>
          <w:b/>
          <w:bCs/>
          <w:sz w:val="28"/>
          <w:szCs w:val="28"/>
        </w:rPr>
        <w:t>Đồ dùng của trẻ: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396514C" w14:textId="3ADEE704" w:rsidR="00E071D5" w:rsidRDefault="007A62BE" w:rsidP="00E071D5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- Mỗi trẻ 1 </w:t>
      </w:r>
      <w:r w:rsidR="00E071D5">
        <w:rPr>
          <w:rFonts w:ascii="Times New Roman" w:eastAsia="Times New Roman" w:hAnsi="Times New Roman" w:cs="Times New Roman"/>
          <w:bCs/>
          <w:sz w:val="28"/>
          <w:szCs w:val="28"/>
        </w:rPr>
        <w:t xml:space="preserve">hình 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tròn màu </w:t>
      </w:r>
      <w:r w:rsidR="00E071D5">
        <w:rPr>
          <w:rFonts w:ascii="Times New Roman" w:eastAsia="Times New Roman" w:hAnsi="Times New Roman" w:cs="Times New Roman"/>
          <w:bCs/>
          <w:sz w:val="28"/>
          <w:szCs w:val="28"/>
        </w:rPr>
        <w:t>đỏ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 xml:space="preserve"> 1 hình vuông màu </w:t>
      </w:r>
      <w:r w:rsidR="00E071D5">
        <w:rPr>
          <w:rFonts w:ascii="Times New Roman" w:eastAsia="Times New Roman" w:hAnsi="Times New Roman" w:cs="Times New Roman"/>
          <w:bCs/>
          <w:sz w:val="28"/>
          <w:szCs w:val="28"/>
        </w:rPr>
        <w:t>xanh, hộp lego đựng, đèn pin</w:t>
      </w:r>
      <w:r w:rsidRPr="007A62B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A62B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="00E071D5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hình chắp ghép gắn </w:t>
      </w:r>
      <w:r w:rsidR="00FA78C1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bảng.</w:t>
      </w:r>
    </w:p>
    <w:p w14:paraId="5EA0E335" w14:textId="0809FE86" w:rsidR="007A62BE" w:rsidRPr="007A62BE" w:rsidRDefault="007A62BE" w:rsidP="00E071D5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* NDTH:</w:t>
      </w:r>
      <w:r w:rsidRPr="007A62BE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Âm nhạc</w:t>
      </w:r>
      <w:r w:rsidRPr="007A62BE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vi-VN"/>
        </w:rPr>
        <w:t>, tạo hình, thể dục</w:t>
      </w:r>
      <w:r w:rsidR="00E071D5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.</w:t>
      </w:r>
    </w:p>
    <w:p w14:paraId="0BEE52BC" w14:textId="1451486B" w:rsidR="00C61190" w:rsidRPr="00FA78C1" w:rsidRDefault="007A62BE" w:rsidP="00FA78C1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62BE"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hành</w:t>
      </w:r>
      <w:bookmarkEnd w:id="0"/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6"/>
        <w:gridCol w:w="3274"/>
      </w:tblGrid>
      <w:tr w:rsidR="00A56E1C" w:rsidRPr="005750FF" w14:paraId="36CFBCFD" w14:textId="77777777" w:rsidTr="00BD211C">
        <w:tc>
          <w:tcPr>
            <w:tcW w:w="6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5FAE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b/>
                <w:bCs/>
                <w:color w:val="333333"/>
                <w:sz w:val="28"/>
              </w:rPr>
              <w:t>Hoạt động của cô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7D9D" w14:textId="77777777" w:rsidR="005750FF" w:rsidRPr="005750FF" w:rsidRDefault="005750FF" w:rsidP="005750FF">
            <w:pPr>
              <w:spacing w:before="120" w:after="120" w:line="360" w:lineRule="exact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b/>
                <w:bCs/>
                <w:color w:val="333333"/>
                <w:sz w:val="28"/>
              </w:rPr>
              <w:t xml:space="preserve">       Hoạt động của trẻ</w:t>
            </w:r>
          </w:p>
        </w:tc>
      </w:tr>
      <w:tr w:rsidR="00A56E1C" w:rsidRPr="005750FF" w14:paraId="3A03DEB7" w14:textId="77777777" w:rsidTr="00BD211C">
        <w:tc>
          <w:tcPr>
            <w:tcW w:w="6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FE4A" w14:textId="77777777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 Bold" w:hAnsi="Times New Roman Bold"/>
                <w:b/>
                <w:color w:val="000000"/>
                <w:spacing w:val="10"/>
                <w:sz w:val="23"/>
                <w:szCs w:val="23"/>
              </w:rPr>
            </w:pPr>
            <w:r w:rsidRPr="005750FF">
              <w:rPr>
                <w:rFonts w:ascii="Times New Roman Bold" w:hAnsi="Times New Roman Bold"/>
                <w:b/>
                <w:bCs/>
                <w:color w:val="000000"/>
                <w:spacing w:val="10"/>
                <w:sz w:val="28"/>
                <w:bdr w:val="none" w:sz="0" w:space="0" w:color="auto" w:frame="1"/>
              </w:rPr>
              <w:t xml:space="preserve">1. Hoạt động 1: </w:t>
            </w:r>
            <w:r w:rsidRPr="005750FF">
              <w:rPr>
                <w:rFonts w:ascii="Times New Roman Bold" w:hAnsi="Times New Roman Bold"/>
                <w:b/>
                <w:color w:val="000000"/>
                <w:spacing w:val="10"/>
                <w:sz w:val="28"/>
                <w:bdr w:val="none" w:sz="0" w:space="0" w:color="auto" w:frame="1"/>
              </w:rPr>
              <w:t>Ôn nhận biết hình vuông và hình tròn</w:t>
            </w:r>
          </w:p>
          <w:p w14:paraId="5FDBA95B" w14:textId="684AC809" w:rsidR="00471BC6" w:rsidRDefault="00471BC6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  <w:t>- Cô giới thiệu lớp, trường, các cô đến dự và các bé lớp 4 tuổi C trường MN Quang Minh.</w:t>
            </w:r>
          </w:p>
          <w:p w14:paraId="17E8EDFE" w14:textId="610F08F7" w:rsidR="00471BC6" w:rsidRDefault="00471BC6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  <w:t>- Giới thiệu người máy Liza qua video AI</w:t>
            </w:r>
          </w:p>
          <w:p w14:paraId="2DD5488E" w14:textId="3EA4D1B2" w:rsidR="005750FF" w:rsidRDefault="00471BC6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  <w:t xml:space="preserve">- Cô </w:t>
            </w:r>
            <w:r w:rsidR="005750FF" w:rsidRPr="005750FF"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  <w:t>cho trẻ ôn lại các hình tròn, hình vuông, hình tam giác, hình chữ nhật</w:t>
            </w:r>
            <w:r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  <w:t>.</w:t>
            </w:r>
          </w:p>
          <w:p w14:paraId="540D5FF2" w14:textId="638DD8F6" w:rsidR="00FD38FB" w:rsidRPr="00FD38FB" w:rsidRDefault="00FD38FB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/>
                <w:color w:val="000000"/>
                <w:sz w:val="28"/>
                <w:szCs w:val="28"/>
              </w:rPr>
              <w:t>- Cho trẻ chơi trò chơi cùng cô và người máy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E0E8522" w14:textId="486BACCF" w:rsidR="005750FF" w:rsidRPr="00FD38FB" w:rsidRDefault="00FD38FB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 xml:space="preserve">- </w:t>
            </w:r>
            <w:r w:rsidR="005750FF" w:rsidRPr="00FD38FB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Khi chơi </w:t>
            </w:r>
            <w:r w:rsidRPr="00FD38FB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cùng người máy Liza chúng</w:t>
            </w:r>
            <w:r w:rsidR="005750FF" w:rsidRPr="00FD38FB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mình đã ấn những nút hình gì các con nhỉ</w:t>
            </w:r>
          </w:p>
          <w:p w14:paraId="34F93455" w14:textId="7E3434C8" w:rsidR="005750FF" w:rsidRPr="00FD38FB" w:rsidRDefault="00313BD4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- </w:t>
            </w:r>
            <w:r w:rsidR="005750FF" w:rsidRPr="00FD38FB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Vậy hôm nay cô con mình sẽ cùng nhận biết phân biệt hình vuông hình tròn nhé</w:t>
            </w:r>
            <w:r w:rsidR="006D6790" w:rsidRPr="00FD38FB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6A4D4A19" w14:textId="6C272667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750FF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 xml:space="preserve">2. </w:t>
            </w:r>
            <w:r w:rsidRPr="005750FF">
              <w:rPr>
                <w:rFonts w:ascii="Times New Roman" w:hAnsi="Times New Roman"/>
                <w:b/>
                <w:bCs/>
                <w:color w:val="000000"/>
                <w:sz w:val="28"/>
                <w:bdr w:val="none" w:sz="0" w:space="0" w:color="auto" w:frame="1"/>
              </w:rPr>
              <w:t>Hoạt động 2: </w:t>
            </w:r>
            <w:r w:rsidRPr="005750FF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>So sánh phân biệt hình tròn và hình vuông</w:t>
            </w:r>
          </w:p>
          <w:p w14:paraId="408F8A21" w14:textId="33D9E45A" w:rsidR="000C3873" w:rsidRDefault="000C3873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</w:pPr>
            <w:r w:rsidRPr="00A114A8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>* Hình tròn:</w:t>
            </w:r>
          </w:p>
          <w:p w14:paraId="491A28BC" w14:textId="731DD175" w:rsidR="00313BD4" w:rsidRPr="00430BF2" w:rsidRDefault="00313BD4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 Cô lấy hình và hỏi trẻ</w:t>
            </w:r>
          </w:p>
          <w:p w14:paraId="59F96E5D" w14:textId="3E9F6CD7" w:rsidR="00313BD4" w:rsidRPr="00430BF2" w:rsidRDefault="00313BD4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Đây là hình gì? Có màu gì?</w:t>
            </w:r>
          </w:p>
          <w:p w14:paraId="5B0176DD" w14:textId="50ECBAF3" w:rsidR="00313BD4" w:rsidRPr="00430BF2" w:rsidRDefault="00313BD4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+ Cho trẻ </w:t>
            </w:r>
            <w:r w:rsid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lấy hình tròn </w:t>
            </w: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sờ </w:t>
            </w:r>
            <w:r w:rsid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đường bao của </w:t>
            </w: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hình và lăn hình.</w:t>
            </w:r>
          </w:p>
          <w:p w14:paraId="29835513" w14:textId="77777777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Cho trẻ lăn hình tròn xem có lăn được không?</w:t>
            </w:r>
          </w:p>
          <w:p w14:paraId="2956DEF8" w14:textId="62161CD2" w:rsidR="00A114A8" w:rsidRDefault="00A114A8" w:rsidP="00A114A8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Cho trẻ nhận xét về hình tròn xem hình tròn có đặc điểm gì?</w:t>
            </w:r>
          </w:p>
          <w:p w14:paraId="54A19BCA" w14:textId="676E40E7" w:rsidR="007C3CD1" w:rsidRPr="00430BF2" w:rsidRDefault="00430BF2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</w:t>
            </w:r>
            <w:r w:rsidR="005750FF"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Cô khái quát: </w:t>
            </w:r>
            <w:r w:rsidR="007C3CD1"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Hình tròn là hình học phẳng có đường bao cong tròn khép kín và lăn được</w:t>
            </w: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3F2F138E" w14:textId="77777777" w:rsidR="003D4FA2" w:rsidRPr="00430BF2" w:rsidRDefault="003D4FA2" w:rsidP="003D4FA2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</w:pPr>
            <w:r w:rsidRPr="007C3CD1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 xml:space="preserve">- </w:t>
            </w: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Cho trẻ 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phát âm</w:t>
            </w:r>
            <w:r w:rsidRPr="00430BF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cả lớp, 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tổ, cá nhân.</w:t>
            </w:r>
          </w:p>
          <w:p w14:paraId="59857E23" w14:textId="3A5466CE" w:rsidR="007C3CD1" w:rsidRPr="00BF3A97" w:rsidRDefault="00BF3A97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lastRenderedPageBreak/>
              <w:t>- Cho trẻ chơi trò chơi</w:t>
            </w:r>
            <w:r w:rsidR="007C3CD1"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: Vòng tròn tiết tấu</w:t>
            </w:r>
          </w:p>
          <w:p w14:paraId="68D7D212" w14:textId="0E60E2DF" w:rsidR="007C3CD1" w:rsidRPr="00BF3A97" w:rsidRDefault="00BF3A97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</w:t>
            </w:r>
            <w:r w:rsidR="007C3CD1"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Cách chơi:</w:t>
            </w:r>
            <w:r w:rsidR="00106C39"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</w:t>
            </w:r>
            <w:r w:rsidR="007C3CD1"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khi cô giơ 1 tay chúng mình sẽ tạo cho cô 1 vòng tròn nhỏ, khi cô giơ 2 tay chúng mình sẽ tạo cho cô 1 v</w:t>
            </w:r>
            <w:r w:rsidR="00106C39"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òng </w:t>
            </w:r>
            <w:r w:rsidR="007C3CD1"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tròn lớn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16DFCB0E" w14:textId="440610A6" w:rsidR="00EB3803" w:rsidRPr="00BF3A97" w:rsidRDefault="00EB3803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BF3A9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 Cô mở nhạc: cho trẻ chơi.</w:t>
            </w:r>
          </w:p>
          <w:p w14:paraId="2527ADF8" w14:textId="6FD1DB31" w:rsidR="00106C39" w:rsidRDefault="00106C39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>* Hình vuông</w:t>
            </w:r>
          </w:p>
          <w:p w14:paraId="60D2CAC1" w14:textId="1D73BB1D" w:rsidR="00973FCD" w:rsidRDefault="00973FCD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973FCD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 Đàm thoại tương tự hình tròn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1168CBEF" w14:textId="77777777" w:rsidR="00973FCD" w:rsidRPr="005750FF" w:rsidRDefault="00973FCD" w:rsidP="00973FCD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Cho trẻ sờ đường bao của hình vuông</w:t>
            </w:r>
          </w:p>
          <w:p w14:paraId="7C643FB3" w14:textId="77777777" w:rsidR="00973FCD" w:rsidRDefault="00973FCD" w:rsidP="00973FCD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Hình vuông có gì đây? (Cạnh, góc)</w:t>
            </w:r>
          </w:p>
          <w:p w14:paraId="2CECB8DB" w14:textId="41B8887A" w:rsidR="00973FCD" w:rsidRPr="00973FCD" w:rsidRDefault="00973FCD" w:rsidP="00973FCD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973FCD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+ 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C</w:t>
            </w:r>
            <w:r w:rsidRPr="00973FCD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ho </w:t>
            </w:r>
            <w:r w:rsidRPr="00973FCD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1 </w:t>
            </w:r>
            <w:r w:rsidRPr="00973FCD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trẻ</w:t>
            </w:r>
            <w:r w:rsidRPr="00973FCD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lên kiểm tra số cạnh, số góc</w:t>
            </w:r>
          </w:p>
          <w:p w14:paraId="7BDE1216" w14:textId="107C62BB" w:rsidR="00973FCD" w:rsidRPr="00973FCD" w:rsidRDefault="00973FCD" w:rsidP="00973FCD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Cho trẻ đếm số cạnh và số góc của hình vuông</w:t>
            </w:r>
          </w:p>
          <w:p w14:paraId="34AFA96A" w14:textId="77777777" w:rsidR="00774A5E" w:rsidRPr="005750FF" w:rsidRDefault="00774A5E" w:rsidP="00774A5E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Cho trẻ lăn xem hình vuông có lăn được không?</w:t>
            </w:r>
          </w:p>
          <w:p w14:paraId="433722BA" w14:textId="530C9074" w:rsidR="00774A5E" w:rsidRDefault="00973FCD" w:rsidP="007D69E1">
            <w:pPr>
              <w:shd w:val="clear" w:color="auto" w:fill="FFFFFF"/>
              <w:spacing w:before="120" w:after="120" w:line="360" w:lineRule="exact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Cho trẻ</w:t>
            </w:r>
            <w:r w:rsidR="009E6DB1"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</w:t>
            </w:r>
            <w:r w:rsidR="00774A5E"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nhận xét về hình vuông</w:t>
            </w:r>
            <w:r w:rsid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</w:t>
            </w:r>
          </w:p>
          <w:p w14:paraId="7AA7F7FD" w14:textId="7DB1CF39" w:rsidR="005750FF" w:rsidRPr="005750FF" w:rsidRDefault="009E6DB1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</w:t>
            </w:r>
            <w:r w:rsidR="005750FF"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Sau mỗi câu trả lời của trẻ, cô khái quát lại</w:t>
            </w:r>
          </w:p>
          <w:p w14:paraId="18E18FD6" w14:textId="4271926C" w:rsid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+ Cô khái quát: Hình vuông </w:t>
            </w:r>
            <w:r w:rsidR="00774A5E"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là hình học phẳng</w:t>
            </w:r>
            <w:r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có 4 cạnh </w:t>
            </w:r>
            <w:r w:rsidR="00774A5E"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dài bằng nhau, có </w:t>
            </w:r>
            <w:r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4 góc</w:t>
            </w:r>
            <w:r w:rsidR="009E6DB1"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vuông</w:t>
            </w:r>
            <w:r w:rsidR="00774A5E" w:rsidRPr="009E6DB1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và không lăn được</w:t>
            </w:r>
            <w:r w:rsidR="003D4FA2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1A0B024B" w14:textId="122BE649" w:rsidR="003D4FA2" w:rsidRDefault="003D4FA2" w:rsidP="003D4FA2">
            <w:pPr>
              <w:shd w:val="clear" w:color="auto" w:fill="FFFFFF"/>
              <w:spacing w:before="120" w:after="120" w:line="360" w:lineRule="exact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 Cho trẻ nhắc lại cá nhân, tổ, cả lớp</w:t>
            </w:r>
          </w:p>
          <w:p w14:paraId="63DF386C" w14:textId="7991E100" w:rsidR="009E6DB1" w:rsidRPr="009E6DB1" w:rsidRDefault="009E6DB1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</w:pPr>
            <w:r w:rsidRPr="009E6DB1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>* Mở rộng:</w:t>
            </w:r>
          </w:p>
          <w:p w14:paraId="6C71B57B" w14:textId="4C9F2BF3" w:rsidR="009E6DB1" w:rsidRPr="009E6DB1" w:rsidRDefault="009E6DB1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- Cho trẻ kể </w:t>
            </w:r>
            <w:r w:rsidR="004866D9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và tìm 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về các đồ dùng, đồ chơi có trong thực tế và trong lớp học có dạng hình tròn và hình vuông.</w:t>
            </w:r>
          </w:p>
          <w:p w14:paraId="2057C003" w14:textId="66FF3EB4" w:rsidR="005750FF" w:rsidRPr="005750FF" w:rsidRDefault="009E6DB1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</w:t>
            </w:r>
            <w:r w:rsidR="005750FF"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Cô khái quát lại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và giáo dục trẻ biết giữ gìn đồ dùng đồ chơi.</w:t>
            </w:r>
          </w:p>
          <w:p w14:paraId="4CF829C8" w14:textId="77777777" w:rsidR="005750FF" w:rsidRPr="009E6DB1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9E6DB1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>* So sánh</w:t>
            </w:r>
          </w:p>
          <w:p w14:paraId="6767BACA" w14:textId="43A156F9" w:rsid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- 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Hỏi trẻ </w:t>
            </w: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hình tròn và hình vuông có 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đặc </w:t>
            </w: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điểm gì giống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nhau</w:t>
            </w: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?</w:t>
            </w:r>
          </w:p>
          <w:p w14:paraId="1F9254F8" w14:textId="3000A4EF" w:rsidR="002F4E47" w:rsidRPr="002F4E47" w:rsidRDefault="002F4E47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E47">
              <w:rPr>
                <w:rFonts w:ascii="Times New Roman" w:hAnsi="Times New Roman"/>
                <w:color w:val="000000"/>
                <w:sz w:val="28"/>
                <w:szCs w:val="28"/>
              </w:rPr>
              <w:t>- Giống nhau:</w:t>
            </w:r>
          </w:p>
          <w:p w14:paraId="1175CF1F" w14:textId="3E587914" w:rsidR="005750FF" w:rsidRPr="005750FF" w:rsidRDefault="002F4E47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+ </w:t>
            </w:r>
            <w:r w:rsidR="005750FF"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Hình tròn và hình vuông giống nhau đều là các hình học</w:t>
            </w:r>
            <w:r w:rsidR="00E22D00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phẳng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6F9795C6" w14:textId="6329C197" w:rsid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 Hình tròn và hình vuông có đặc điểm gì khác nhau?</w:t>
            </w:r>
          </w:p>
          <w:p w14:paraId="53F4A914" w14:textId="21AA7269" w:rsidR="002F4E47" w:rsidRPr="002F4E47" w:rsidRDefault="002F4E47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E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Khác nhau:</w:t>
            </w:r>
          </w:p>
          <w:p w14:paraId="2559D201" w14:textId="2F80A882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Hình tròn có đường bao cong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tròn</w:t>
            </w: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và lăn được. Còn hình vuông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</w:t>
            </w: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có đường bao thẳng và có 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4</w:t>
            </w: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 cạnh 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bằng nhau, có 4 góc vuông và </w:t>
            </w: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không lăn được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0E438F22" w14:textId="2235598A" w:rsidR="00AA03A5" w:rsidRDefault="00AA03A5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- </w:t>
            </w:r>
            <w:r w:rsid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Cho </w:t>
            </w:r>
            <w:r w:rsidR="0036579C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t</w:t>
            </w:r>
            <w:r w:rsidRPr="002F4E47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rẻ đọc vè theo nhạc.</w:t>
            </w:r>
          </w:p>
          <w:p w14:paraId="73B8BB67" w14:textId="73D9A7F4" w:rsidR="0036579C" w:rsidRPr="002F4E47" w:rsidRDefault="0036579C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 Cô khái quát lại đặc điểm giống và khác nhau.</w:t>
            </w:r>
          </w:p>
          <w:p w14:paraId="327ECB75" w14:textId="77777777" w:rsidR="00134E58" w:rsidRDefault="00134E58" w:rsidP="00134E58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+ Cho cá nhân, cả lớp nhắc lại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.</w:t>
            </w:r>
          </w:p>
          <w:p w14:paraId="20229E06" w14:textId="777B40B3" w:rsidR="00DE2E6B" w:rsidRPr="0036579C" w:rsidRDefault="00DE2E6B" w:rsidP="0036579C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36579C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- Cô </w:t>
            </w:r>
            <w:r w:rsidR="0036579C" w:rsidRPr="0036579C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cho trẻ xem chiếu đèn pin, cô chiếu hình và trẻ nói đặc điểm.</w:t>
            </w:r>
          </w:p>
          <w:p w14:paraId="4E6E1A0C" w14:textId="1165E8AA" w:rsidR="0036579C" w:rsidRDefault="0036579C" w:rsidP="0036579C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 w:rsidRPr="0036579C"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 xml:space="preserve">- Cô cho trẻ lấy đèn pin chiếu hình, cô nói đặc điểm, trẻ chọn hình </w:t>
            </w: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chiếu.</w:t>
            </w:r>
          </w:p>
          <w:p w14:paraId="0D9B7E01" w14:textId="2E0119BD" w:rsidR="004866D9" w:rsidRPr="0036579C" w:rsidRDefault="004866D9" w:rsidP="0036579C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bdr w:val="none" w:sz="0" w:space="0" w:color="auto" w:frame="1"/>
              </w:rPr>
              <w:t>- Cô cùng kiểm tra kết quả, hướng dẫn, động viên trẻ thực hiện</w:t>
            </w:r>
          </w:p>
          <w:p w14:paraId="54443B71" w14:textId="77777777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750FF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 xml:space="preserve">3. Hoạt động </w:t>
            </w:r>
            <w:r w:rsidRPr="005750FF">
              <w:rPr>
                <w:rFonts w:ascii="Times New Roman" w:hAnsi="Times New Roman"/>
                <w:b/>
                <w:bCs/>
                <w:color w:val="000000"/>
                <w:sz w:val="28"/>
                <w:bdr w:val="none" w:sz="0" w:space="0" w:color="auto" w:frame="1"/>
              </w:rPr>
              <w:t>3: </w:t>
            </w:r>
            <w:r w:rsidRPr="005750FF">
              <w:rPr>
                <w:rFonts w:ascii="Times New Roman" w:hAnsi="Times New Roman"/>
                <w:b/>
                <w:color w:val="000000"/>
                <w:sz w:val="28"/>
                <w:bdr w:val="none" w:sz="0" w:space="0" w:color="auto" w:frame="1"/>
              </w:rPr>
              <w:t>Ôn luyện củng cố</w:t>
            </w:r>
          </w:p>
          <w:p w14:paraId="58A94AB2" w14:textId="47C48458" w:rsid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8"/>
                <w:bdr w:val="none" w:sz="0" w:space="0" w:color="auto" w:frame="1"/>
              </w:rPr>
            </w:pPr>
            <w:r w:rsidRPr="005750FF">
              <w:rPr>
                <w:rFonts w:ascii="Times New Roman" w:hAnsi="Times New Roman"/>
                <w:b/>
                <w:bCs/>
                <w:color w:val="000000"/>
                <w:sz w:val="28"/>
                <w:bdr w:val="none" w:sz="0" w:space="0" w:color="auto" w:frame="1"/>
              </w:rPr>
              <w:t>* Trò chơi “</w:t>
            </w:r>
            <w:r w:rsidR="001B1BA4">
              <w:rPr>
                <w:rFonts w:ascii="Times New Roman" w:hAnsi="Times New Roman"/>
                <w:b/>
                <w:bCs/>
                <w:iCs/>
                <w:color w:val="000000"/>
                <w:sz w:val="28"/>
                <w:bdr w:val="none" w:sz="0" w:space="0" w:color="auto" w:frame="1"/>
              </w:rPr>
              <w:t>Truy tìm mảnh ghép</w:t>
            </w:r>
            <w:r w:rsidRPr="005750FF">
              <w:rPr>
                <w:rFonts w:ascii="Times New Roman" w:hAnsi="Times New Roman"/>
                <w:b/>
                <w:bCs/>
                <w:iCs/>
                <w:color w:val="000000"/>
                <w:sz w:val="28"/>
                <w:bdr w:val="none" w:sz="0" w:space="0" w:color="auto" w:frame="1"/>
              </w:rPr>
              <w:t>”</w:t>
            </w:r>
          </w:p>
          <w:p w14:paraId="5915F1AB" w14:textId="483B1380" w:rsidR="001B1BA4" w:rsidRPr="004866D9" w:rsidRDefault="001B1BA4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</w:pPr>
            <w:r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 xml:space="preserve">- Cách chơi: </w:t>
            </w:r>
            <w:r w:rsidR="00550882"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>Bạn người máy LiZa</w:t>
            </w:r>
            <w:r w:rsidR="001E6C8B"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 xml:space="preserve"> đã chuẩn bị cho chúng mình rất nhiều miếng ghép nhỏ trong </w:t>
            </w:r>
            <w:r w:rsid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>hộp</w:t>
            </w:r>
            <w:r w:rsidR="001E6C8B"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 xml:space="preserve"> lớn, </w:t>
            </w:r>
            <w:r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 xml:space="preserve">Nhiệm vụ của các bé hãy </w:t>
            </w:r>
            <w:r w:rsidR="001E6C8B"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>sử dụng các miếng ghép thích hợp để ghép thành hình học bé yêu thích</w:t>
            </w:r>
            <w:r w:rsidR="00550882"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>.</w:t>
            </w:r>
          </w:p>
          <w:p w14:paraId="1E50976E" w14:textId="7E67482C" w:rsidR="001E6C8B" w:rsidRPr="004866D9" w:rsidRDefault="001E6C8B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</w:pPr>
            <w:r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>- Luật chơi: Thời gian được tính là 1 bản nhạc, bản nhạc kết thúc các bé hãy cầm hình mình ghép được ở trên tay</w:t>
            </w:r>
            <w:r w:rsidR="00550882" w:rsidRPr="004866D9">
              <w:rPr>
                <w:rFonts w:ascii="Times New Roman" w:hAnsi="Times New Roman"/>
                <w:bCs/>
                <w:iCs/>
                <w:color w:val="000000"/>
                <w:sz w:val="28"/>
                <w:bdr w:val="none" w:sz="0" w:space="0" w:color="auto" w:frame="1"/>
              </w:rPr>
              <w:t xml:space="preserve"> để cô kiểm tra xem các miếng ghép đã phù hợp hay chưa.</w:t>
            </w:r>
          </w:p>
          <w:p w14:paraId="41E415F3" w14:textId="73F8E3C1" w:rsid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</w:rPr>
              <w:t>+ Cô quan sát</w:t>
            </w:r>
            <w:r w:rsidR="00550882">
              <w:rPr>
                <w:rFonts w:ascii="Times New Roman" w:hAnsi="Times New Roman"/>
                <w:color w:val="000000"/>
                <w:sz w:val="28"/>
              </w:rPr>
              <w:t>, đ</w:t>
            </w:r>
            <w:r w:rsidRPr="005750FF">
              <w:rPr>
                <w:rFonts w:ascii="Times New Roman" w:hAnsi="Times New Roman"/>
                <w:color w:val="000000"/>
                <w:sz w:val="28"/>
              </w:rPr>
              <w:t>ộng viên khuyến khích trẻ</w:t>
            </w:r>
            <w:r w:rsidR="00550882">
              <w:rPr>
                <w:rFonts w:ascii="Times New Roman" w:hAnsi="Times New Roman"/>
                <w:color w:val="000000"/>
                <w:sz w:val="28"/>
              </w:rPr>
              <w:t xml:space="preserve"> chơi</w:t>
            </w:r>
          </w:p>
          <w:p w14:paraId="2E4659A7" w14:textId="17888CFC" w:rsidR="00550882" w:rsidRDefault="00550882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+ Kiểm tra kết quả của trẻ</w:t>
            </w:r>
          </w:p>
          <w:p w14:paraId="6C955724" w14:textId="18ADE4C4" w:rsidR="0093118A" w:rsidRPr="00A56E1C" w:rsidRDefault="0093118A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pacing w:val="-6"/>
                <w:sz w:val="28"/>
              </w:rPr>
            </w:pPr>
            <w:r w:rsidRPr="00A56E1C">
              <w:rPr>
                <w:rFonts w:ascii="Times New Roman" w:hAnsi="Times New Roman"/>
                <w:color w:val="000000"/>
                <w:spacing w:val="-6"/>
                <w:sz w:val="28"/>
              </w:rPr>
              <w:t>- Với hình vuông hình tròn cô cũng có một điều kì diệu dành cho chúng mình đấy, xin mời 2 đội vào vị trí nào</w:t>
            </w:r>
            <w:r w:rsidR="004866D9" w:rsidRPr="00A56E1C">
              <w:rPr>
                <w:rFonts w:ascii="Times New Roman" w:hAnsi="Times New Roman"/>
                <w:color w:val="000000"/>
                <w:spacing w:val="-6"/>
                <w:sz w:val="28"/>
              </w:rPr>
              <w:t xml:space="preserve"> ( Cho trẻ cầm hình vừa ghép được trên tay)</w:t>
            </w:r>
          </w:p>
          <w:p w14:paraId="662AD574" w14:textId="57A2E3BB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5750FF">
              <w:rPr>
                <w:rFonts w:ascii="Times New Roman" w:hAnsi="Times New Roman"/>
                <w:b/>
                <w:color w:val="000000"/>
                <w:sz w:val="28"/>
              </w:rPr>
              <w:t>* Trò chơi “</w:t>
            </w:r>
            <w:r w:rsidR="0093118A">
              <w:rPr>
                <w:rFonts w:ascii="Times New Roman" w:hAnsi="Times New Roman"/>
                <w:b/>
                <w:color w:val="000000"/>
                <w:sz w:val="28"/>
              </w:rPr>
              <w:t>Nhanh chân nhanh trí</w:t>
            </w:r>
            <w:r w:rsidRPr="005750FF">
              <w:rPr>
                <w:rFonts w:ascii="Times New Roman" w:hAnsi="Times New Roman"/>
                <w:b/>
                <w:color w:val="000000"/>
                <w:sz w:val="28"/>
              </w:rPr>
              <w:t>”</w:t>
            </w:r>
          </w:p>
          <w:p w14:paraId="66C4DAEE" w14:textId="77777777" w:rsidR="00F53211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</w:rPr>
              <w:t xml:space="preserve">- Cách chơi: Cô chia lớp thành 2 đội có số lượng bằng nhau, </w:t>
            </w:r>
            <w:r w:rsidR="00F53211">
              <w:rPr>
                <w:rFonts w:ascii="Times New Roman" w:hAnsi="Times New Roman"/>
                <w:color w:val="000000"/>
                <w:sz w:val="28"/>
              </w:rPr>
              <w:t xml:space="preserve">cô đã chuẩn bị những tấm thảm đỏ có các hình, </w:t>
            </w:r>
            <w:r w:rsidRPr="005750FF">
              <w:rPr>
                <w:rFonts w:ascii="Times New Roman" w:hAnsi="Times New Roman"/>
                <w:color w:val="000000"/>
                <w:sz w:val="28"/>
              </w:rPr>
              <w:t xml:space="preserve">nhiệm vụ của các thành viên trong đội lần lượt </w:t>
            </w:r>
            <w:r w:rsidR="00F53211">
              <w:rPr>
                <w:rFonts w:ascii="Times New Roman" w:hAnsi="Times New Roman"/>
                <w:color w:val="000000"/>
                <w:sz w:val="28"/>
              </w:rPr>
              <w:t xml:space="preserve">nhanh chân </w:t>
            </w:r>
            <w:r w:rsidR="0093118A">
              <w:rPr>
                <w:rFonts w:ascii="Times New Roman" w:hAnsi="Times New Roman"/>
                <w:color w:val="000000"/>
                <w:sz w:val="28"/>
              </w:rPr>
              <w:t>di chuyển</w:t>
            </w:r>
            <w:r w:rsidR="00F53211">
              <w:rPr>
                <w:rFonts w:ascii="Times New Roman" w:hAnsi="Times New Roman"/>
                <w:color w:val="000000"/>
                <w:sz w:val="28"/>
              </w:rPr>
              <w:t xml:space="preserve"> bước theo những </w:t>
            </w:r>
            <w:r w:rsidR="00F53211">
              <w:rPr>
                <w:rFonts w:ascii="Times New Roman" w:hAnsi="Times New Roman"/>
                <w:color w:val="000000"/>
                <w:sz w:val="28"/>
              </w:rPr>
              <w:lastRenderedPageBreak/>
              <w:t>hình giống như chúng mình cầm trên tay và gắn hình tương ứng còn thiếu vào người máy</w:t>
            </w:r>
            <w:r w:rsidR="0093118A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144BBC9A" w14:textId="39E5282E" w:rsidR="005750FF" w:rsidRPr="005750FF" w:rsidRDefault="00F53211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Luật chơi: </w:t>
            </w:r>
            <w:r w:rsidR="005750FF" w:rsidRPr="005750FF">
              <w:rPr>
                <w:rFonts w:ascii="Times New Roman" w:hAnsi="Times New Roman"/>
                <w:color w:val="000000"/>
                <w:sz w:val="28"/>
              </w:rPr>
              <w:t xml:space="preserve">thời gian được tính là một bản nhạc, đội nào </w:t>
            </w:r>
            <w:r>
              <w:rPr>
                <w:rFonts w:ascii="Times New Roman" w:hAnsi="Times New Roman"/>
                <w:color w:val="000000"/>
                <w:sz w:val="28"/>
              </w:rPr>
              <w:t>di chuyển đúng và gắn được nh</w:t>
            </w:r>
            <w:r w:rsidR="00865A6C">
              <w:rPr>
                <w:rFonts w:ascii="Times New Roman" w:hAnsi="Times New Roman"/>
                <w:color w:val="000000"/>
                <w:sz w:val="28"/>
              </w:rPr>
              <w:t xml:space="preserve">iều hình tương ứng lên người máy </w:t>
            </w:r>
            <w:r w:rsidR="005750FF" w:rsidRPr="005750FF">
              <w:rPr>
                <w:rFonts w:ascii="Times New Roman" w:hAnsi="Times New Roman"/>
                <w:color w:val="000000"/>
                <w:sz w:val="28"/>
              </w:rPr>
              <w:t>thì đội đó thắng cuộc</w:t>
            </w:r>
          </w:p>
          <w:p w14:paraId="666FAACE" w14:textId="77777777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5750FF">
              <w:rPr>
                <w:rFonts w:ascii="Times New Roman" w:hAnsi="Times New Roman"/>
                <w:color w:val="000000"/>
                <w:sz w:val="28"/>
              </w:rPr>
              <w:t>- Cho trẻ chơi trò chơi</w:t>
            </w:r>
          </w:p>
          <w:p w14:paraId="64F89A11" w14:textId="34AB111A" w:rsidR="005750FF" w:rsidRDefault="004866D9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  <w:r w:rsidR="005750FF" w:rsidRPr="005750F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865A6C">
              <w:rPr>
                <w:rFonts w:ascii="Times New Roman" w:hAnsi="Times New Roman"/>
                <w:color w:val="000000"/>
                <w:sz w:val="28"/>
              </w:rPr>
              <w:t>Cô đ</w:t>
            </w:r>
            <w:r w:rsidR="005750FF" w:rsidRPr="005750FF">
              <w:rPr>
                <w:rFonts w:ascii="Times New Roman" w:hAnsi="Times New Roman"/>
                <w:color w:val="000000"/>
                <w:sz w:val="28"/>
              </w:rPr>
              <w:t xml:space="preserve">ộng viên khuyến khích trẻ. Cô kiểm tra kết quả </w:t>
            </w:r>
          </w:p>
          <w:p w14:paraId="21BBDF53" w14:textId="047B93FC" w:rsidR="004866D9" w:rsidRPr="005750FF" w:rsidRDefault="004866D9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Củng cố bài học.</w:t>
            </w:r>
          </w:p>
          <w:p w14:paraId="303B7A55" w14:textId="654F5A58" w:rsidR="005750FF" w:rsidRPr="005750FF" w:rsidRDefault="005750FF" w:rsidP="005750FF">
            <w:pPr>
              <w:shd w:val="clear" w:color="auto" w:fill="FFFFFF"/>
              <w:spacing w:before="120" w:after="120" w:line="360" w:lineRule="exact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750FF"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  <w:t xml:space="preserve">- Kết thúc: </w:t>
            </w:r>
            <w:r w:rsidR="00865A6C">
              <w:rPr>
                <w:rFonts w:ascii="Times New Roman" w:hAnsi="Times New Roman"/>
                <w:bCs/>
                <w:color w:val="000000"/>
                <w:sz w:val="28"/>
                <w:bdr w:val="none" w:sz="0" w:space="0" w:color="auto" w:frame="1"/>
              </w:rPr>
              <w:t>Tặng quà, giáo dục trẻ biết giúp đỡ cô cất đồ dùng đồ chơi, chăm ngoan, học giỏi.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E7E4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lastRenderedPageBreak/>
              <w:t>​</w:t>
            </w:r>
          </w:p>
          <w:p w14:paraId="0D5D0DF1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5EC909F" w14:textId="5C95680D" w:rsidR="005750FF" w:rsidRDefault="00034070" w:rsidP="00034070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 Trẻ vỗ tay</w:t>
            </w:r>
          </w:p>
          <w:p w14:paraId="17620467" w14:textId="77777777" w:rsidR="00034070" w:rsidRPr="00AE10B0" w:rsidRDefault="00034070" w:rsidP="00034070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44"/>
                <w:szCs w:val="44"/>
              </w:rPr>
            </w:pPr>
          </w:p>
          <w:p w14:paraId="0A34BB62" w14:textId="2655A1F6" w:rsidR="00AE10B0" w:rsidRPr="00AE10B0" w:rsidRDefault="005750FF" w:rsidP="00AE10B0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nói tên các hình mà trẻ nhìn thấy</w:t>
            </w:r>
          </w:p>
          <w:p w14:paraId="3848956B" w14:textId="2BD18BC4" w:rsidR="00AE10B0" w:rsidRPr="005750FF" w:rsidRDefault="00AE10B0" w:rsidP="00AE10B0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 Trẻ chơi cùng người máy</w:t>
            </w:r>
          </w:p>
          <w:p w14:paraId="39A1F795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15A3D7E3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99DE140" w14:textId="3E3314E3" w:rsid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8B51CFC" w14:textId="6725C530" w:rsidR="00AE10B0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F0AB3E1" w14:textId="48A398BA" w:rsidR="00AE10B0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726F72E" w14:textId="3CE570DC" w:rsidR="00AE10B0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1A416BD6" w14:textId="23D80D8E" w:rsidR="00AE10B0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14:paraId="328CBF61" w14:textId="77777777" w:rsidR="00AE10B0" w:rsidRPr="00AE10B0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14:paraId="48D74085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trả lời</w:t>
            </w:r>
          </w:p>
          <w:p w14:paraId="04D31A38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Cả lớp lấy hình tròn và sờ đường bao</w:t>
            </w:r>
          </w:p>
          <w:p w14:paraId="31A17909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thực hiện theo yêu cầu của cô</w:t>
            </w:r>
          </w:p>
          <w:p w14:paraId="1E28AB3A" w14:textId="0C0E068E" w:rsidR="00AE10B0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 xml:space="preserve">- Trẻ thực hiện </w:t>
            </w:r>
          </w:p>
          <w:p w14:paraId="007B2541" w14:textId="77777777" w:rsidR="005750FF" w:rsidRPr="005750FF" w:rsidRDefault="005750FF" w:rsidP="005750FF">
            <w:pPr>
              <w:tabs>
                <w:tab w:val="left" w:pos="0"/>
              </w:tabs>
              <w:spacing w:before="120" w:after="120" w:line="360" w:lineRule="exact"/>
              <w:ind w:hanging="84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nghe</w:t>
            </w:r>
          </w:p>
          <w:p w14:paraId="0F50CF49" w14:textId="193D8AF7" w:rsid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6908F6BA" w14:textId="77777777" w:rsidR="00AE10B0" w:rsidRPr="005750FF" w:rsidRDefault="00AE10B0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A2CDE7E" w14:textId="17EE24F9" w:rsid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lastRenderedPageBreak/>
              <w:t>- Trẻ thực hiện theo yêu cầu của cô</w:t>
            </w:r>
          </w:p>
          <w:p w14:paraId="260D3169" w14:textId="632D5186" w:rsidR="00AE10B0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6146C319" w14:textId="111E3281" w:rsidR="00AE10B0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E844C30" w14:textId="77777777" w:rsidR="003D4FA2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06F0AD00" w14:textId="7C3A3C66" w:rsidR="00AE10B0" w:rsidRPr="005750FF" w:rsidRDefault="00AE10B0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 Trẻ trả lời</w:t>
            </w:r>
          </w:p>
          <w:p w14:paraId="166044E1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sờ đường bao</w:t>
            </w:r>
          </w:p>
          <w:p w14:paraId="063F374F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trả lời</w:t>
            </w:r>
          </w:p>
          <w:p w14:paraId="42397913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1E6A5E8" w14:textId="77777777" w:rsidR="005750FF" w:rsidRPr="005750FF" w:rsidRDefault="005750FF" w:rsidP="005750FF">
            <w:pPr>
              <w:spacing w:before="120" w:after="120" w:line="360" w:lineRule="exact"/>
              <w:ind w:hanging="84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trả lời</w:t>
            </w:r>
          </w:p>
          <w:p w14:paraId="787788E6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1CCBD4AC" w14:textId="1DE72C6F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 xml:space="preserve">- Trẻ </w:t>
            </w:r>
            <w:r w:rsidR="00AE10B0">
              <w:rPr>
                <w:rFonts w:ascii="Times New Roman" w:hAnsi="Times New Roman"/>
                <w:color w:val="333333"/>
                <w:sz w:val="28"/>
              </w:rPr>
              <w:t>trả lời</w:t>
            </w:r>
          </w:p>
          <w:p w14:paraId="52AA7A5D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71251E3E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8063645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D077E0F" w14:textId="376C9F07" w:rsidR="005750FF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 Trẻ thực hiện</w:t>
            </w:r>
          </w:p>
          <w:p w14:paraId="5D1D991F" w14:textId="53882256" w:rsidR="003D4FA2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89A228C" w14:textId="3C2C1E84" w:rsidR="003D4FA2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039B76A3" w14:textId="20352D2F" w:rsidR="003D4FA2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 Trẻ kể</w:t>
            </w:r>
          </w:p>
          <w:p w14:paraId="331334A0" w14:textId="02D69BB8" w:rsidR="003D4FA2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7E20A128" w14:textId="44D36808" w:rsidR="003D4FA2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7D4AC60E" w14:textId="389D0E68" w:rsidR="003D4FA2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7C3E876A" w14:textId="77777777" w:rsidR="003D4FA2" w:rsidRPr="005750FF" w:rsidRDefault="003D4FA2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137BD7A6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so sánh</w:t>
            </w:r>
          </w:p>
          <w:p w14:paraId="110CB8C0" w14:textId="05DDF355" w:rsid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ECCC73E" w14:textId="01045451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1E236325" w14:textId="4E9F535D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514E02B8" w14:textId="38CB2C9A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657AEF07" w14:textId="3830CCA4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3277509" w14:textId="5BC1C2B8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357EEA0" w14:textId="4F6A4B89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BE0B7B0" w14:textId="36F3AA83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CE139AF" w14:textId="276EBD1A" w:rsidR="003D4FA2" w:rsidRDefault="003D4FA2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7D3E044" w14:textId="77777777" w:rsidR="003D4FA2" w:rsidRPr="005750FF" w:rsidRDefault="003D4FA2" w:rsidP="003D4FA2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0184F21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nghe</w:t>
            </w:r>
          </w:p>
          <w:p w14:paraId="2FA0735D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976907A" w14:textId="4622CB0F" w:rsidR="005750FF" w:rsidRPr="00134E58" w:rsidRDefault="00134E58" w:rsidP="00134E58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</w:t>
            </w:r>
            <w:r w:rsidRPr="00134E58">
              <w:rPr>
                <w:rFonts w:ascii="Times New Roman" w:hAnsi="Times New Roman"/>
                <w:color w:val="333333"/>
                <w:sz w:val="28"/>
              </w:rPr>
              <w:t>Trẻ thực hiện</w:t>
            </w:r>
          </w:p>
          <w:p w14:paraId="14915C0F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78566B8" w14:textId="07D4302B" w:rsid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78DB37D8" w14:textId="30CC329D" w:rsidR="00A56E1C" w:rsidRDefault="00A56E1C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</w:rPr>
              <w:t>- Trẻ cùng cô kiển tra kết quả</w:t>
            </w:r>
          </w:p>
          <w:p w14:paraId="24BE761F" w14:textId="77777777" w:rsidR="00A56E1C" w:rsidRPr="005750FF" w:rsidRDefault="00A56E1C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7E48D350" w14:textId="39C648DF" w:rsid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06E6630A" w14:textId="77777777" w:rsidR="00A56E1C" w:rsidRPr="005750FF" w:rsidRDefault="00A56E1C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ADFA790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lắng nghe</w:t>
            </w:r>
          </w:p>
          <w:p w14:paraId="012C10C4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128BCD54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1850C3BF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6D722627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47A51AEB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240682B0" w14:textId="7468E45C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 xml:space="preserve">- Trẻ </w:t>
            </w:r>
            <w:r w:rsidR="00A56E1C">
              <w:rPr>
                <w:rFonts w:ascii="Times New Roman" w:hAnsi="Times New Roman"/>
                <w:color w:val="333333"/>
                <w:sz w:val="28"/>
              </w:rPr>
              <w:t>chơi</w:t>
            </w:r>
          </w:p>
          <w:p w14:paraId="28D06132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5D2D8B09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73BCA3C" w14:textId="77777777" w:rsidR="005750FF" w:rsidRP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0BCA4434" w14:textId="770D9202" w:rsidR="005750FF" w:rsidRDefault="005750FF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5EA748D7" w14:textId="52A25285" w:rsidR="00A56E1C" w:rsidRDefault="00A56E1C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3844A02B" w14:textId="77777777" w:rsidR="00A56E1C" w:rsidRPr="005750FF" w:rsidRDefault="00A56E1C" w:rsidP="005750FF">
            <w:pPr>
              <w:spacing w:before="120" w:after="120" w:line="360" w:lineRule="exact"/>
              <w:ind w:firstLine="720"/>
              <w:jc w:val="both"/>
              <w:rPr>
                <w:rFonts w:ascii="Times New Roman" w:hAnsi="Times New Roman"/>
                <w:color w:val="333333"/>
                <w:sz w:val="28"/>
              </w:rPr>
            </w:pPr>
          </w:p>
          <w:p w14:paraId="69A741A6" w14:textId="77777777" w:rsidR="005750FF" w:rsidRPr="005750FF" w:rsidRDefault="005750FF" w:rsidP="005750FF">
            <w:pPr>
              <w:spacing w:before="120" w:after="120" w:line="360" w:lineRule="exact"/>
              <w:jc w:val="both"/>
              <w:rPr>
                <w:rFonts w:ascii="Times New Roman" w:hAnsi="Times New Roman"/>
                <w:color w:val="333333"/>
                <w:sz w:val="28"/>
              </w:rPr>
            </w:pPr>
            <w:r w:rsidRPr="005750FF">
              <w:rPr>
                <w:rFonts w:ascii="Times New Roman" w:hAnsi="Times New Roman"/>
                <w:color w:val="333333"/>
                <w:sz w:val="28"/>
              </w:rPr>
              <w:t>- Trẻ nghe cô nói cách chơi, luật chơi</w:t>
            </w:r>
          </w:p>
          <w:p w14:paraId="508E7770" w14:textId="77777777" w:rsidR="005750FF" w:rsidRPr="005750FF" w:rsidRDefault="005750FF" w:rsidP="005750FF">
            <w:pPr>
              <w:rPr>
                <w:rFonts w:ascii="Times New Roman" w:hAnsi="Times New Roman"/>
                <w:sz w:val="28"/>
              </w:rPr>
            </w:pPr>
          </w:p>
          <w:p w14:paraId="0488E061" w14:textId="77777777" w:rsidR="005750FF" w:rsidRPr="005750FF" w:rsidRDefault="005750FF" w:rsidP="005750FF">
            <w:pPr>
              <w:rPr>
                <w:rFonts w:ascii="Times New Roman" w:hAnsi="Times New Roman"/>
                <w:sz w:val="28"/>
              </w:rPr>
            </w:pPr>
          </w:p>
          <w:p w14:paraId="04DA2FD7" w14:textId="77777777" w:rsidR="00A56E1C" w:rsidRDefault="00A56E1C" w:rsidP="005750FF">
            <w:pPr>
              <w:rPr>
                <w:rFonts w:ascii="Times New Roman" w:hAnsi="Times New Roman"/>
                <w:sz w:val="28"/>
              </w:rPr>
            </w:pPr>
          </w:p>
          <w:p w14:paraId="179B0B5C" w14:textId="77777777" w:rsidR="00A56E1C" w:rsidRDefault="00A56E1C" w:rsidP="005750FF">
            <w:pPr>
              <w:rPr>
                <w:rFonts w:ascii="Times New Roman" w:hAnsi="Times New Roman"/>
                <w:sz w:val="28"/>
              </w:rPr>
            </w:pPr>
          </w:p>
          <w:p w14:paraId="18362B0A" w14:textId="77777777" w:rsidR="005750FF" w:rsidRDefault="005750FF" w:rsidP="005750FF">
            <w:pPr>
              <w:rPr>
                <w:rFonts w:ascii="Times New Roman" w:hAnsi="Times New Roman"/>
                <w:sz w:val="28"/>
              </w:rPr>
            </w:pPr>
            <w:r w:rsidRPr="005750FF">
              <w:rPr>
                <w:rFonts w:ascii="Times New Roman" w:hAnsi="Times New Roman"/>
                <w:sz w:val="28"/>
              </w:rPr>
              <w:t>- Cả lớp chơi trò chơi</w:t>
            </w:r>
          </w:p>
          <w:p w14:paraId="09C6F923" w14:textId="77777777" w:rsidR="00A56E1C" w:rsidRDefault="00A56E1C" w:rsidP="005750FF">
            <w:pPr>
              <w:rPr>
                <w:rFonts w:ascii="Times New Roman" w:hAnsi="Times New Roman"/>
                <w:sz w:val="28"/>
              </w:rPr>
            </w:pPr>
          </w:p>
          <w:p w14:paraId="727E0BD2" w14:textId="02CC1B3E" w:rsidR="00A56E1C" w:rsidRPr="00A56E1C" w:rsidRDefault="00A56E1C" w:rsidP="00A56E1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A56E1C">
              <w:rPr>
                <w:rFonts w:ascii="Times New Roman" w:hAnsi="Times New Roman"/>
                <w:sz w:val="28"/>
              </w:rPr>
              <w:t>Trẻ nhắc lại</w:t>
            </w:r>
          </w:p>
          <w:p w14:paraId="121490CE" w14:textId="76CC657E" w:rsidR="00A56E1C" w:rsidRPr="00A56E1C" w:rsidRDefault="00A56E1C" w:rsidP="00A56E1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A56E1C">
              <w:rPr>
                <w:rFonts w:ascii="Times New Roman" w:hAnsi="Times New Roman"/>
                <w:sz w:val="28"/>
              </w:rPr>
              <w:t>Giúp cô cất đồ dùng đồ chơi</w:t>
            </w:r>
          </w:p>
        </w:tc>
      </w:tr>
    </w:tbl>
    <w:p w14:paraId="50E89E9C" w14:textId="77777777" w:rsidR="00875B7B" w:rsidRPr="000E7461" w:rsidRDefault="00875B7B" w:rsidP="000E7461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875B7B" w:rsidRPr="000E7461" w:rsidSect="00F444D6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DB31" w14:textId="77777777" w:rsidR="00227551" w:rsidRDefault="00227551" w:rsidP="00F7562D">
      <w:pPr>
        <w:spacing w:after="0" w:line="240" w:lineRule="auto"/>
      </w:pPr>
      <w:r>
        <w:separator/>
      </w:r>
    </w:p>
  </w:endnote>
  <w:endnote w:type="continuationSeparator" w:id="0">
    <w:p w14:paraId="4B185948" w14:textId="77777777" w:rsidR="00227551" w:rsidRDefault="00227551" w:rsidP="00F7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01445" w14:textId="16B9D977" w:rsidR="00875B7B" w:rsidRDefault="00875B7B" w:rsidP="00F444D6">
    <w:pPr>
      <w:pStyle w:val="Footer"/>
    </w:pPr>
  </w:p>
  <w:p w14:paraId="13F667B9" w14:textId="77777777" w:rsidR="00875B7B" w:rsidRDefault="0087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3D19A" w14:textId="77777777" w:rsidR="00227551" w:rsidRDefault="00227551" w:rsidP="00F7562D">
      <w:pPr>
        <w:spacing w:after="0" w:line="240" w:lineRule="auto"/>
      </w:pPr>
      <w:r>
        <w:separator/>
      </w:r>
    </w:p>
  </w:footnote>
  <w:footnote w:type="continuationSeparator" w:id="0">
    <w:p w14:paraId="03ABB4FD" w14:textId="77777777" w:rsidR="00227551" w:rsidRDefault="00227551" w:rsidP="00F7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6121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ABE714C" w14:textId="6E8FED44" w:rsidR="00F444D6" w:rsidRPr="00F444D6" w:rsidRDefault="00F444D6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44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44D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444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444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44D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5DDEC98" w14:textId="77777777" w:rsidR="00F444D6" w:rsidRDefault="00F4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7C3C"/>
    <w:multiLevelType w:val="hybridMultilevel"/>
    <w:tmpl w:val="97A8A0D4"/>
    <w:lvl w:ilvl="0" w:tplc="FEB4E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407B"/>
    <w:multiLevelType w:val="multilevel"/>
    <w:tmpl w:val="DA52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026C9"/>
    <w:multiLevelType w:val="hybridMultilevel"/>
    <w:tmpl w:val="268AE58E"/>
    <w:lvl w:ilvl="0" w:tplc="1BD2C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43DF"/>
    <w:multiLevelType w:val="hybridMultilevel"/>
    <w:tmpl w:val="7B14301A"/>
    <w:lvl w:ilvl="0" w:tplc="74D202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3FC"/>
    <w:multiLevelType w:val="hybridMultilevel"/>
    <w:tmpl w:val="82CC684E"/>
    <w:lvl w:ilvl="0" w:tplc="3AF06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7925"/>
    <w:multiLevelType w:val="hybridMultilevel"/>
    <w:tmpl w:val="7DC43086"/>
    <w:lvl w:ilvl="0" w:tplc="9B0A41E0">
      <w:start w:val="3"/>
      <w:numFmt w:val="bullet"/>
      <w:lvlText w:val="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FF57E80"/>
    <w:multiLevelType w:val="hybridMultilevel"/>
    <w:tmpl w:val="DEB20D68"/>
    <w:lvl w:ilvl="0" w:tplc="58007E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847"/>
    <w:rsid w:val="00002AB9"/>
    <w:rsid w:val="0002051A"/>
    <w:rsid w:val="00023C19"/>
    <w:rsid w:val="00034070"/>
    <w:rsid w:val="00034DF7"/>
    <w:rsid w:val="00050561"/>
    <w:rsid w:val="00070F87"/>
    <w:rsid w:val="00077B01"/>
    <w:rsid w:val="00097896"/>
    <w:rsid w:val="000B671E"/>
    <w:rsid w:val="000C3873"/>
    <w:rsid w:val="000E7461"/>
    <w:rsid w:val="000F0188"/>
    <w:rsid w:val="000F0576"/>
    <w:rsid w:val="000F38D2"/>
    <w:rsid w:val="001007BC"/>
    <w:rsid w:val="00106C39"/>
    <w:rsid w:val="00134E58"/>
    <w:rsid w:val="00141B0F"/>
    <w:rsid w:val="001741F3"/>
    <w:rsid w:val="001845FB"/>
    <w:rsid w:val="001A5429"/>
    <w:rsid w:val="001B1BA4"/>
    <w:rsid w:val="001C5753"/>
    <w:rsid w:val="001D1692"/>
    <w:rsid w:val="001E6C8B"/>
    <w:rsid w:val="001E7CEA"/>
    <w:rsid w:val="001F7E37"/>
    <w:rsid w:val="00207CF3"/>
    <w:rsid w:val="00212B2A"/>
    <w:rsid w:val="00227551"/>
    <w:rsid w:val="00230F2E"/>
    <w:rsid w:val="00241D0E"/>
    <w:rsid w:val="002A6A44"/>
    <w:rsid w:val="002B2A36"/>
    <w:rsid w:val="002F36DC"/>
    <w:rsid w:val="002F4150"/>
    <w:rsid w:val="002F4E47"/>
    <w:rsid w:val="002F5026"/>
    <w:rsid w:val="002F520C"/>
    <w:rsid w:val="00302827"/>
    <w:rsid w:val="00305392"/>
    <w:rsid w:val="00313BD4"/>
    <w:rsid w:val="003202BE"/>
    <w:rsid w:val="00324264"/>
    <w:rsid w:val="003367DE"/>
    <w:rsid w:val="00355915"/>
    <w:rsid w:val="00356274"/>
    <w:rsid w:val="003652BD"/>
    <w:rsid w:val="0036579C"/>
    <w:rsid w:val="003678A6"/>
    <w:rsid w:val="00387EC9"/>
    <w:rsid w:val="0039469C"/>
    <w:rsid w:val="00395D34"/>
    <w:rsid w:val="003A2890"/>
    <w:rsid w:val="003B0B46"/>
    <w:rsid w:val="003B3526"/>
    <w:rsid w:val="003B5222"/>
    <w:rsid w:val="003D4FA2"/>
    <w:rsid w:val="003E4E6E"/>
    <w:rsid w:val="00422F5A"/>
    <w:rsid w:val="004236F5"/>
    <w:rsid w:val="00430BF2"/>
    <w:rsid w:val="0044267C"/>
    <w:rsid w:val="00456AA2"/>
    <w:rsid w:val="00471BC6"/>
    <w:rsid w:val="00472ADE"/>
    <w:rsid w:val="004765ED"/>
    <w:rsid w:val="0047740E"/>
    <w:rsid w:val="004866D9"/>
    <w:rsid w:val="004900EF"/>
    <w:rsid w:val="004C0847"/>
    <w:rsid w:val="004C7BC5"/>
    <w:rsid w:val="004D6A83"/>
    <w:rsid w:val="004F3E51"/>
    <w:rsid w:val="004F6851"/>
    <w:rsid w:val="00501432"/>
    <w:rsid w:val="00503764"/>
    <w:rsid w:val="005050C5"/>
    <w:rsid w:val="00524A7A"/>
    <w:rsid w:val="00527A1F"/>
    <w:rsid w:val="0053736C"/>
    <w:rsid w:val="00540D38"/>
    <w:rsid w:val="00543E73"/>
    <w:rsid w:val="00550882"/>
    <w:rsid w:val="005750FF"/>
    <w:rsid w:val="00584028"/>
    <w:rsid w:val="005B4029"/>
    <w:rsid w:val="005D265F"/>
    <w:rsid w:val="005D4C39"/>
    <w:rsid w:val="005E64AF"/>
    <w:rsid w:val="00604B2D"/>
    <w:rsid w:val="006054D0"/>
    <w:rsid w:val="00623202"/>
    <w:rsid w:val="006415E1"/>
    <w:rsid w:val="00643051"/>
    <w:rsid w:val="006518A6"/>
    <w:rsid w:val="00651D19"/>
    <w:rsid w:val="00671045"/>
    <w:rsid w:val="00676B20"/>
    <w:rsid w:val="00693175"/>
    <w:rsid w:val="00693578"/>
    <w:rsid w:val="006A2921"/>
    <w:rsid w:val="006A492A"/>
    <w:rsid w:val="006D6392"/>
    <w:rsid w:val="006D6790"/>
    <w:rsid w:val="006F22AF"/>
    <w:rsid w:val="006F4BC5"/>
    <w:rsid w:val="00715117"/>
    <w:rsid w:val="00717F97"/>
    <w:rsid w:val="00746F2F"/>
    <w:rsid w:val="007570FD"/>
    <w:rsid w:val="00762066"/>
    <w:rsid w:val="00774A5E"/>
    <w:rsid w:val="00781CC4"/>
    <w:rsid w:val="00785576"/>
    <w:rsid w:val="007A62BE"/>
    <w:rsid w:val="007C390A"/>
    <w:rsid w:val="007C3CD1"/>
    <w:rsid w:val="007C438B"/>
    <w:rsid w:val="007C7FD5"/>
    <w:rsid w:val="007D69E1"/>
    <w:rsid w:val="007F1CCB"/>
    <w:rsid w:val="008140AB"/>
    <w:rsid w:val="00827808"/>
    <w:rsid w:val="008379FD"/>
    <w:rsid w:val="00840BC2"/>
    <w:rsid w:val="008427EA"/>
    <w:rsid w:val="008435D5"/>
    <w:rsid w:val="00850D3A"/>
    <w:rsid w:val="008560C2"/>
    <w:rsid w:val="00864F8C"/>
    <w:rsid w:val="00865A6C"/>
    <w:rsid w:val="00875B7B"/>
    <w:rsid w:val="00891B7D"/>
    <w:rsid w:val="008942EB"/>
    <w:rsid w:val="00894F73"/>
    <w:rsid w:val="008A0C9B"/>
    <w:rsid w:val="008A46DE"/>
    <w:rsid w:val="008B4AE9"/>
    <w:rsid w:val="008C5104"/>
    <w:rsid w:val="008C71C1"/>
    <w:rsid w:val="008E778A"/>
    <w:rsid w:val="00916806"/>
    <w:rsid w:val="0093118A"/>
    <w:rsid w:val="009420C7"/>
    <w:rsid w:val="00963FE5"/>
    <w:rsid w:val="00973FCD"/>
    <w:rsid w:val="009A0BE4"/>
    <w:rsid w:val="009A5CCE"/>
    <w:rsid w:val="009B05C6"/>
    <w:rsid w:val="009B229E"/>
    <w:rsid w:val="009B2FBC"/>
    <w:rsid w:val="009B55D8"/>
    <w:rsid w:val="009B62F9"/>
    <w:rsid w:val="009C0C86"/>
    <w:rsid w:val="009E207C"/>
    <w:rsid w:val="009E37DD"/>
    <w:rsid w:val="009E6DB1"/>
    <w:rsid w:val="009F17F6"/>
    <w:rsid w:val="00A01AC4"/>
    <w:rsid w:val="00A1132D"/>
    <w:rsid w:val="00A114A8"/>
    <w:rsid w:val="00A2060F"/>
    <w:rsid w:val="00A308AB"/>
    <w:rsid w:val="00A32735"/>
    <w:rsid w:val="00A40047"/>
    <w:rsid w:val="00A526C6"/>
    <w:rsid w:val="00A56E1C"/>
    <w:rsid w:val="00A679A3"/>
    <w:rsid w:val="00A70DB5"/>
    <w:rsid w:val="00A76AAA"/>
    <w:rsid w:val="00A97F1D"/>
    <w:rsid w:val="00AA03A5"/>
    <w:rsid w:val="00AB358F"/>
    <w:rsid w:val="00AB4580"/>
    <w:rsid w:val="00AC152A"/>
    <w:rsid w:val="00AC1F0B"/>
    <w:rsid w:val="00AD4161"/>
    <w:rsid w:val="00AE10B0"/>
    <w:rsid w:val="00AE4BA0"/>
    <w:rsid w:val="00AE70BD"/>
    <w:rsid w:val="00AF7224"/>
    <w:rsid w:val="00B00AAA"/>
    <w:rsid w:val="00B04CDE"/>
    <w:rsid w:val="00B42B24"/>
    <w:rsid w:val="00B55115"/>
    <w:rsid w:val="00B55B8C"/>
    <w:rsid w:val="00B6774E"/>
    <w:rsid w:val="00B73CF0"/>
    <w:rsid w:val="00BA074C"/>
    <w:rsid w:val="00BE6378"/>
    <w:rsid w:val="00BF3A97"/>
    <w:rsid w:val="00C011F4"/>
    <w:rsid w:val="00C22EEB"/>
    <w:rsid w:val="00C35E69"/>
    <w:rsid w:val="00C61190"/>
    <w:rsid w:val="00C76988"/>
    <w:rsid w:val="00CA01DE"/>
    <w:rsid w:val="00CA7FDF"/>
    <w:rsid w:val="00CB3447"/>
    <w:rsid w:val="00CE75CE"/>
    <w:rsid w:val="00D07A0F"/>
    <w:rsid w:val="00D2387E"/>
    <w:rsid w:val="00D30EE8"/>
    <w:rsid w:val="00D318F1"/>
    <w:rsid w:val="00D32607"/>
    <w:rsid w:val="00D3657E"/>
    <w:rsid w:val="00D44F2A"/>
    <w:rsid w:val="00D55DDB"/>
    <w:rsid w:val="00D57671"/>
    <w:rsid w:val="00D82330"/>
    <w:rsid w:val="00D93FDD"/>
    <w:rsid w:val="00D95893"/>
    <w:rsid w:val="00DD18E2"/>
    <w:rsid w:val="00DD4039"/>
    <w:rsid w:val="00DE2E6B"/>
    <w:rsid w:val="00DE6D42"/>
    <w:rsid w:val="00E0005D"/>
    <w:rsid w:val="00E071D5"/>
    <w:rsid w:val="00E12886"/>
    <w:rsid w:val="00E16575"/>
    <w:rsid w:val="00E22D00"/>
    <w:rsid w:val="00E42895"/>
    <w:rsid w:val="00E43311"/>
    <w:rsid w:val="00E55D76"/>
    <w:rsid w:val="00E76241"/>
    <w:rsid w:val="00EB262A"/>
    <w:rsid w:val="00EB3803"/>
    <w:rsid w:val="00ED050B"/>
    <w:rsid w:val="00F014CA"/>
    <w:rsid w:val="00F06FFC"/>
    <w:rsid w:val="00F10CD9"/>
    <w:rsid w:val="00F13363"/>
    <w:rsid w:val="00F27266"/>
    <w:rsid w:val="00F3734D"/>
    <w:rsid w:val="00F431C8"/>
    <w:rsid w:val="00F444D6"/>
    <w:rsid w:val="00F53211"/>
    <w:rsid w:val="00F60B3C"/>
    <w:rsid w:val="00F613C5"/>
    <w:rsid w:val="00F70E24"/>
    <w:rsid w:val="00F7562D"/>
    <w:rsid w:val="00FA0F36"/>
    <w:rsid w:val="00FA78C1"/>
    <w:rsid w:val="00FC4B8F"/>
    <w:rsid w:val="00FC5BC1"/>
    <w:rsid w:val="00FD38FB"/>
    <w:rsid w:val="00FD39DC"/>
    <w:rsid w:val="00FD4F2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01E708"/>
  <w15:docId w15:val="{7D92EE1F-E62F-4BC1-89AA-32C73D67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2D"/>
  </w:style>
  <w:style w:type="paragraph" w:styleId="Footer">
    <w:name w:val="footer"/>
    <w:basedOn w:val="Normal"/>
    <w:link w:val="FooterChar"/>
    <w:uiPriority w:val="99"/>
    <w:unhideWhenUsed/>
    <w:rsid w:val="00F75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2D"/>
  </w:style>
  <w:style w:type="paragraph" w:styleId="ListParagraph">
    <w:name w:val="List Paragraph"/>
    <w:basedOn w:val="Normal"/>
    <w:uiPriority w:val="34"/>
    <w:qFormat/>
    <w:rsid w:val="008A46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438B"/>
    <w:rPr>
      <w:b/>
      <w:bCs/>
    </w:rPr>
  </w:style>
  <w:style w:type="paragraph" w:styleId="NormalWeb">
    <w:name w:val="Normal (Web)"/>
    <w:basedOn w:val="Normal"/>
    <w:uiPriority w:val="99"/>
    <w:unhideWhenUsed/>
    <w:rsid w:val="00AE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E2DE-BEC2-4A7E-9FFB-B886BFC5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122</cp:revision>
  <cp:lastPrinted>2025-09-23T14:35:00Z</cp:lastPrinted>
  <dcterms:created xsi:type="dcterms:W3CDTF">2024-09-20T13:06:00Z</dcterms:created>
  <dcterms:modified xsi:type="dcterms:W3CDTF">2025-12-04T11:40:00Z</dcterms:modified>
</cp:coreProperties>
</file>